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DC98" w14:textId="5BD502A0" w:rsidR="00AA27C5" w:rsidRPr="0012541E" w:rsidRDefault="003C63E6" w:rsidP="007332F2">
      <w:pPr>
        <w:spacing w:line="560" w:lineRule="exact"/>
        <w:rPr>
          <w:rFonts w:ascii="蘋方-繁" w:eastAsia="蘋方-繁" w:hAnsi="蘋方-繁" w:cstheme="minorHAnsi"/>
          <w:sz w:val="32"/>
          <w:szCs w:val="28"/>
        </w:rPr>
      </w:pPr>
      <w:r w:rsidRPr="003C63E6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開標規格書 - 22U 60/80/100cm 深伺服器機櫃</w:t>
      </w:r>
    </w:p>
    <w:p w14:paraId="2AA8B1B2" w14:textId="77777777" w:rsidR="00AA27C5" w:rsidRDefault="00AA27C5" w:rsidP="007332F2">
      <w:pPr>
        <w:spacing w:line="560" w:lineRule="exact"/>
        <w:rPr>
          <w:rFonts w:ascii="蘋方-繁" w:eastAsia="蘋方-繁" w:hAnsi="蘋方-繁" w:cstheme="minorHAnsi"/>
        </w:rPr>
      </w:pPr>
    </w:p>
    <w:p w14:paraId="1434155C" w14:textId="15D28C05" w:rsidR="00463F61" w:rsidRDefault="00463F61" w:rsidP="00463F61">
      <w:pPr>
        <w:pStyle w:val="a3"/>
        <w:spacing w:line="0" w:lineRule="atLeast"/>
        <w:ind w:leftChars="0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</w:rPr>
        <w:t xml:space="preserve">        </w:t>
      </w:r>
    </w:p>
    <w:p w14:paraId="2D242671" w14:textId="51BA5226" w:rsidR="00463F61" w:rsidRPr="003C63E6" w:rsidRDefault="00463F61" w:rsidP="003C63E6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 xml:space="preserve"> 116.6 cm</w:t>
      </w:r>
    </w:p>
    <w:p w14:paraId="5EE3837B" w14:textId="4E20B73B" w:rsidR="00463F61" w:rsidRPr="003C63E6" w:rsidRDefault="00463F61" w:rsidP="003C63E6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 xml:space="preserve"> 60/80/100 cm</w:t>
      </w:r>
    </w:p>
    <w:p w14:paraId="5937FBFF" w14:textId="77777777" w:rsidR="00463F61" w:rsidRPr="003C63E6" w:rsidRDefault="00463F61" w:rsidP="003C63E6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3A250204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bookmarkStart w:id="0" w:name="_Hlk161409885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機櫃深度須達60/80/100cm</w:t>
      </w:r>
      <w:r w:rsidRPr="005B33F3">
        <w:rPr>
          <w:rFonts w:ascii="Microsoft YaHei" w:eastAsia="Microsoft YaHei" w:hAnsi="Microsoft YaHei" w:cs="Times New Roman" w:hint="eastAsia"/>
          <w:sz w:val="26"/>
          <w:szCs w:val="26"/>
        </w:rPr>
        <w:t xml:space="preserve"> （或）以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上 </w:t>
      </w:r>
    </w:p>
    <w:p w14:paraId="38CB2DBE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符合生產標準</w:t>
      </w:r>
      <w:r>
        <w:rPr>
          <w:rFonts w:ascii="Microsoft YaHei" w:hAnsi="Microsoft YaHei" w:cs="Times New Roman" w:hint="eastAsia"/>
          <w:sz w:val="26"/>
          <w:szCs w:val="26"/>
        </w:rPr>
        <w:t>：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ANSI/EIA RS-310-D、EC297-2、DIN41491PART1、DIN41494PAR、GB/T3047.2-92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65A6A724" w14:textId="77777777" w:rsidR="00B009BC" w:rsidRPr="00B04A3F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p w14:paraId="4566F71B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可隨意調整位置的安裝橫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桿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與方孔條，孔位符合ANSI/EIA RS-310C規格，使用方孔螺絲螺母可調整伺服器擺放位置</w:t>
      </w:r>
      <w:r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p w14:paraId="1A229749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落地機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多</w:t>
      </w:r>
      <w:r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處（上蓋兩側+後方、下蓋中間+後方）</w:t>
      </w:r>
      <w:proofErr w:type="gramStart"/>
      <w:r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走線</w:t>
      </w: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位置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，不含前後門及兩側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快拆門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。</w:t>
      </w:r>
    </w:p>
    <w:p w14:paraId="3C128225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前後門可</w:t>
      </w: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根據施工案場空間及配置隨意</w:t>
      </w:r>
      <w:proofErr w:type="gramStart"/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</w:t>
      </w:r>
      <w:r>
        <w:rPr>
          <w:rFonts w:asciiTheme="minorEastAsia" w:hAnsiTheme="minorEastAsia" w:cstheme="minorHAnsi" w:hint="eastAsia"/>
          <w:b/>
          <w:bCs/>
          <w:color w:val="FF0000"/>
          <w:sz w:val="26"/>
          <w:szCs w:val="26"/>
        </w:rPr>
        <w:t>。</w:t>
      </w:r>
    </w:p>
    <w:p w14:paraId="2D1788E1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機櫃可安裝</w:t>
      </w:r>
      <w:r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平面上</w:t>
      </w: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蓋與螢幕手臂支架使螢幕可安裝於機櫃頂部且不需與其他廠商整合</w:t>
      </w:r>
      <w:r>
        <w:rPr>
          <w:rFonts w:asciiTheme="minorEastAsia" w:hAnsiTheme="minorEastAsia" w:cstheme="minorHAnsi" w:hint="eastAsia"/>
          <w:b/>
          <w:bCs/>
          <w:color w:val="FF0000"/>
          <w:sz w:val="26"/>
          <w:szCs w:val="26"/>
        </w:rPr>
        <w:t>。</w:t>
      </w:r>
    </w:p>
    <w:p w14:paraId="634FF706" w14:textId="3B7F669A" w:rsidR="00463F61" w:rsidRPr="003C63E6" w:rsidRDefault="00463F61" w:rsidP="003C63E6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前門為透明強化玻璃、後門為SPCC冷軋鋼板門，框架結構穩固，機櫃具有</w:t>
      </w:r>
      <w:r w:rsidR="00AB7B35" w:rsidRPr="00CF5F68">
        <w:rPr>
          <w:rFonts w:ascii="Microsoft YaHei" w:eastAsia="Microsoft YaHei" w:hAnsi="Microsoft YaHei" w:cs="Times New Roman" w:hint="eastAsia"/>
          <w:sz w:val="26"/>
          <w:szCs w:val="26"/>
        </w:rPr>
        <w:t>平面型轉動把手鎖</w:t>
      </w:r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及鑰匙。</w:t>
      </w:r>
    </w:p>
    <w:bookmarkEnd w:id="0"/>
    <w:p w14:paraId="22D5D399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接地銅線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每台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機櫃附20組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方孔螺絲螺母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002347B0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側板裝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設為可自由拆卸式亦可加裝兩側鎖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拆裝只需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兩手扣件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向下推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側板自然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與機櫃主體分離,無需額外使用任何工具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6481D9C4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813669">
        <w:rPr>
          <w:rFonts w:ascii="Microsoft YaHei" w:eastAsia="Microsoft YaHei" w:hAnsi="Microsoft YaHei" w:cs="Times New Roman" w:hint="eastAsia"/>
          <w:sz w:val="26"/>
          <w:szCs w:val="26"/>
        </w:rPr>
        <w:t>最大承重800kg（搭配地坪螺絲）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標配皆含輪組及地平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螺絲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</w:t>
      </w:r>
    </w:p>
    <w:p w14:paraId="648C2233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方孔條：2.0mm、安裝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樑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: 1.5mm  其他1.2mm</w:t>
      </w:r>
    </w:p>
    <w:p w14:paraId="6F08D943" w14:textId="77777777" w:rsidR="00B009BC" w:rsidRPr="00CF5F68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F2CB83" wp14:editId="4F76679C">
                <wp:simplePos x="0" y="0"/>
                <wp:positionH relativeFrom="margin">
                  <wp:posOffset>1993900</wp:posOffset>
                </wp:positionH>
                <wp:positionV relativeFrom="margin">
                  <wp:posOffset>9262745</wp:posOffset>
                </wp:positionV>
                <wp:extent cx="2922905" cy="548640"/>
                <wp:effectExtent l="0" t="0" r="0" b="0"/>
                <wp:wrapSquare wrapText="bothSides"/>
                <wp:docPr id="10203174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D83CB" w14:textId="77777777" w:rsidR="00B009BC" w:rsidRDefault="00B009BC" w:rsidP="00B009BC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PingFang TC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F2CB8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7pt;margin-top:729.35pt;width:230.15pt;height:43.2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" filled="f" stroked="f">
                <v:textbox style="mso-fit-shape-to-text:t">
                  <w:txbxContent>
                    <w:p w14:paraId="519D83CB" w14:textId="77777777" w:rsidR="00B009BC" w:rsidRDefault="00B009BC" w:rsidP="00B009BC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>
                        <w:rPr>
                          <w:rFonts w:ascii="Microsoft YaHei" w:eastAsia="Microsoft YaHei" w:hAnsi="Microsoft YaHei" w:cs="PingFang TC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得標廠商須提供1年保固證明文件及兩年零件供應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4183DE45" w14:textId="77777777" w:rsidR="00B009BC" w:rsidRPr="00B165CC" w:rsidRDefault="00B009BC" w:rsidP="00B009BC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倍</w:t>
      </w:r>
      <w:proofErr w:type="gramEnd"/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網通設備有限公司之出貨證明書</w:t>
      </w:r>
      <w:r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p w14:paraId="0CF9640E" w14:textId="7BF5FDB2" w:rsidR="00546B88" w:rsidRPr="00B009BC" w:rsidRDefault="00546B88" w:rsidP="00463F61">
      <w:pPr>
        <w:spacing w:line="560" w:lineRule="exact"/>
        <w:rPr>
          <w:rFonts w:ascii="蘋方-繁" w:eastAsia="蘋方-繁" w:hAnsi="蘋方-繁" w:cstheme="minorHAnsi"/>
        </w:rPr>
      </w:pPr>
    </w:p>
    <w:sectPr w:rsidR="00546B88" w:rsidRPr="00B009BC" w:rsidSect="00024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9893" w14:textId="77777777" w:rsidR="000244AB" w:rsidRDefault="000244AB" w:rsidP="00F516D1">
      <w:r>
        <w:separator/>
      </w:r>
    </w:p>
  </w:endnote>
  <w:endnote w:type="continuationSeparator" w:id="0">
    <w:p w14:paraId="51CF07E3" w14:textId="77777777" w:rsidR="000244AB" w:rsidRDefault="000244AB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蘋方-繁">
    <w:panose1 w:val="020B0300000000000000"/>
    <w:charset w:val="88"/>
    <w:family w:val="swiss"/>
    <w:notTrueType/>
    <w:pitch w:val="variable"/>
    <w:sig w:usb0="A00002FF" w:usb1="7ACFFDFB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CE9B" w14:textId="77777777" w:rsidR="0012541E" w:rsidRDefault="001254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B10" w14:textId="77777777" w:rsidR="0012541E" w:rsidRDefault="001254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5D07" w14:textId="77777777" w:rsidR="0012541E" w:rsidRDefault="001254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3BFF" w14:textId="77777777" w:rsidR="000244AB" w:rsidRDefault="000244AB" w:rsidP="00F516D1">
      <w:r>
        <w:separator/>
      </w:r>
    </w:p>
  </w:footnote>
  <w:footnote w:type="continuationSeparator" w:id="0">
    <w:p w14:paraId="12E005FE" w14:textId="77777777" w:rsidR="000244AB" w:rsidRDefault="000244AB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21E461D5" w:rsidR="00CC0231" w:rsidRDefault="00B009BC">
    <w:pPr>
      <w:pStyle w:val="a4"/>
    </w:pPr>
    <w:r>
      <w:rPr>
        <w:noProof/>
      </w:rPr>
      <w:pict w14:anchorId="5189F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81610" o:spid="_x0000_s1041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文件背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33D7CECC" w:rsidR="00CC0231" w:rsidRDefault="00B009BC">
    <w:pPr>
      <w:pStyle w:val="a4"/>
    </w:pPr>
    <w:r>
      <w:rPr>
        <w:noProof/>
      </w:rPr>
      <w:pict w14:anchorId="79253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81611" o:spid="_x0000_s1042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文件背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3768A677" w:rsidR="00CC0231" w:rsidRDefault="00B009BC">
    <w:pPr>
      <w:pStyle w:val="a4"/>
    </w:pPr>
    <w:r>
      <w:rPr>
        <w:noProof/>
      </w:rPr>
      <w:pict w14:anchorId="44C70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81609" o:spid="_x0000_s1040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文件背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950285580">
    <w:abstractNumId w:val="33"/>
  </w:num>
  <w:num w:numId="47" w16cid:durableId="1194683621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244AB"/>
    <w:rsid w:val="00060549"/>
    <w:rsid w:val="00072593"/>
    <w:rsid w:val="0007271F"/>
    <w:rsid w:val="000A0E4F"/>
    <w:rsid w:val="000E2AD5"/>
    <w:rsid w:val="000E6DAF"/>
    <w:rsid w:val="001109B3"/>
    <w:rsid w:val="00111EAD"/>
    <w:rsid w:val="0012541E"/>
    <w:rsid w:val="00171DF7"/>
    <w:rsid w:val="00176EE6"/>
    <w:rsid w:val="001A1EBB"/>
    <w:rsid w:val="001D6F37"/>
    <w:rsid w:val="001E66FD"/>
    <w:rsid w:val="00244A21"/>
    <w:rsid w:val="00245509"/>
    <w:rsid w:val="00253142"/>
    <w:rsid w:val="00272D00"/>
    <w:rsid w:val="00304685"/>
    <w:rsid w:val="0030762C"/>
    <w:rsid w:val="0033384D"/>
    <w:rsid w:val="003C63E6"/>
    <w:rsid w:val="003D1F26"/>
    <w:rsid w:val="003E0E21"/>
    <w:rsid w:val="00403E84"/>
    <w:rsid w:val="00454F54"/>
    <w:rsid w:val="00463F61"/>
    <w:rsid w:val="00490558"/>
    <w:rsid w:val="004906FC"/>
    <w:rsid w:val="004B3503"/>
    <w:rsid w:val="004B35A8"/>
    <w:rsid w:val="004C377B"/>
    <w:rsid w:val="004D4974"/>
    <w:rsid w:val="004D52D9"/>
    <w:rsid w:val="00513630"/>
    <w:rsid w:val="00516207"/>
    <w:rsid w:val="00544B4C"/>
    <w:rsid w:val="00546B88"/>
    <w:rsid w:val="005703FA"/>
    <w:rsid w:val="005C275E"/>
    <w:rsid w:val="005D631A"/>
    <w:rsid w:val="005E416C"/>
    <w:rsid w:val="0062724F"/>
    <w:rsid w:val="00642B0C"/>
    <w:rsid w:val="00651E2E"/>
    <w:rsid w:val="006536FC"/>
    <w:rsid w:val="006756F0"/>
    <w:rsid w:val="00675B0D"/>
    <w:rsid w:val="00680935"/>
    <w:rsid w:val="00690E8E"/>
    <w:rsid w:val="006C4C46"/>
    <w:rsid w:val="006C647E"/>
    <w:rsid w:val="006D1991"/>
    <w:rsid w:val="006E0A26"/>
    <w:rsid w:val="00717D90"/>
    <w:rsid w:val="007332F2"/>
    <w:rsid w:val="00757ADF"/>
    <w:rsid w:val="00785B39"/>
    <w:rsid w:val="0079399E"/>
    <w:rsid w:val="007A743E"/>
    <w:rsid w:val="007C2A0E"/>
    <w:rsid w:val="007D677F"/>
    <w:rsid w:val="00842127"/>
    <w:rsid w:val="00867339"/>
    <w:rsid w:val="0087380E"/>
    <w:rsid w:val="00885E27"/>
    <w:rsid w:val="00887AC7"/>
    <w:rsid w:val="00887D96"/>
    <w:rsid w:val="008A26B0"/>
    <w:rsid w:val="008B0A7E"/>
    <w:rsid w:val="008B17E0"/>
    <w:rsid w:val="008B2BCD"/>
    <w:rsid w:val="008D3DE6"/>
    <w:rsid w:val="009168E7"/>
    <w:rsid w:val="009206A9"/>
    <w:rsid w:val="00920C4D"/>
    <w:rsid w:val="009231F0"/>
    <w:rsid w:val="00925B98"/>
    <w:rsid w:val="0097768B"/>
    <w:rsid w:val="00996055"/>
    <w:rsid w:val="009A5828"/>
    <w:rsid w:val="009C4530"/>
    <w:rsid w:val="009D4DC1"/>
    <w:rsid w:val="00A0489D"/>
    <w:rsid w:val="00A11848"/>
    <w:rsid w:val="00A34303"/>
    <w:rsid w:val="00A4587B"/>
    <w:rsid w:val="00A74188"/>
    <w:rsid w:val="00AA24B8"/>
    <w:rsid w:val="00AA27C5"/>
    <w:rsid w:val="00AB0D76"/>
    <w:rsid w:val="00AB2C83"/>
    <w:rsid w:val="00AB7B35"/>
    <w:rsid w:val="00AF20B9"/>
    <w:rsid w:val="00B009BC"/>
    <w:rsid w:val="00B10721"/>
    <w:rsid w:val="00B24AC3"/>
    <w:rsid w:val="00B27EFE"/>
    <w:rsid w:val="00B47A0F"/>
    <w:rsid w:val="00B54444"/>
    <w:rsid w:val="00B61143"/>
    <w:rsid w:val="00B82C22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71F23"/>
    <w:rsid w:val="00C920C2"/>
    <w:rsid w:val="00CA215E"/>
    <w:rsid w:val="00CB5476"/>
    <w:rsid w:val="00CB6A3A"/>
    <w:rsid w:val="00CC0231"/>
    <w:rsid w:val="00CC5998"/>
    <w:rsid w:val="00CF093B"/>
    <w:rsid w:val="00CF42CD"/>
    <w:rsid w:val="00CF68F9"/>
    <w:rsid w:val="00D472D4"/>
    <w:rsid w:val="00D47F66"/>
    <w:rsid w:val="00D60F9F"/>
    <w:rsid w:val="00D7368B"/>
    <w:rsid w:val="00D93FF7"/>
    <w:rsid w:val="00E40085"/>
    <w:rsid w:val="00E52E14"/>
    <w:rsid w:val="00E72582"/>
    <w:rsid w:val="00E87A91"/>
    <w:rsid w:val="00EA0548"/>
    <w:rsid w:val="00EA37D2"/>
    <w:rsid w:val="00F17B8F"/>
    <w:rsid w:val="00F31363"/>
    <w:rsid w:val="00F516D1"/>
    <w:rsid w:val="00F64307"/>
    <w:rsid w:val="00F934AB"/>
    <w:rsid w:val="00F95748"/>
    <w:rsid w:val="00F97C8C"/>
    <w:rsid w:val="00FA4E3C"/>
    <w:rsid w:val="00FC7F9C"/>
    <w:rsid w:val="00FD45BE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14</cp:revision>
  <cp:lastPrinted>2024-03-07T03:46:00Z</cp:lastPrinted>
  <dcterms:created xsi:type="dcterms:W3CDTF">2024-03-07T03:58:00Z</dcterms:created>
  <dcterms:modified xsi:type="dcterms:W3CDTF">2024-03-15T08:56:00Z</dcterms:modified>
</cp:coreProperties>
</file>